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Primarul Orașului Pantelimon</w:t>
      </w:r>
    </w:p>
    <w:p>
      <w:pPr>
        <w:spacing w:after="40"/>
      </w:pPr>
      <w:r>
        <w:rPr>
          <w:color w:val="444444"/>
          <w:sz w:val="20"/>
          <w:szCs w:val="20"/>
        </w:rPr>
        <w:t xml:space="preserve">Primăria Orașului Pantelimon, Str. Sfântul Gheorghe nr. 32, Oraș Pantelimon, Județul Ilfov</w:t>
      </w:r>
    </w:p>
    <w:p>
      <w:pPr>
        <w:spacing w:after="40"/>
      </w:pPr>
      <w:r>
        <w:rPr>
          <w:color w:val="444444"/>
          <w:sz w:val="20"/>
          <w:szCs w:val="20"/>
        </w:rPr>
        <w:t xml:space="preserve">E-mail: secretariat@primariapantelimon.ro  |  Registratura: relatiicupublicul@primariapantelimon.ro</w:t>
      </w:r>
    </w:p>
    <w:p>
      <w:pPr>
        <w:spacing w:after="40"/>
      </w:pPr>
      <w:r>
        <w:rPr>
          <w:color w:val="444444"/>
          <w:sz w:val="20"/>
          <w:szCs w:val="20"/>
        </w:rPr>
        <w:t xml:space="preserve">Tel.: 021 350 24 42 / 021 301 70 01  |  Fax: 021 301 70 75</w:t>
      </w:r>
    </w:p>
    <w:p>
      <w:pPr>
        <w:spacing w:after="40"/>
      </w:pPr>
      <w:r>
        <w:rPr>
          <w:color w:val="444444"/>
          <w:sz w:val="20"/>
          <w:szCs w:val="20"/>
        </w:rPr>
        <w:t xml:space="preserve">Registratura online: https://www.primariapantelimon.ro/registratura-online/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RECLAMAȚIE ADMINISTRATIVĂ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în temeiul art. 21 din Legea nr. 544/2001, formulez prezenta reclamație administrativă împotriva </w:t>
      </w:r>
      <w:r>
        <w:rPr>
          <w:highlight w:val="yellow"/>
          <w:highlightCs w:val="yellow"/>
        </w:rPr>
        <w:t xml:space="preserve">[refuzului de a-mi comunica informațiile solicitate / lipsei de răspuns în termenul legal]</w:t>
      </w:r>
      <w:r>
        <w:t xml:space="preserve"> la cererea mea înregistrată cu nr. </w:t>
      </w:r>
      <w:r>
        <w:rPr>
          <w:highlight w:val="yellow"/>
          <w:highlightCs w:val="yellow"/>
        </w:rPr>
        <w:t xml:space="preserve">[număr de înregistrare]</w:t>
      </w:r>
      <w:r>
        <w:t xml:space="preserve"> din </w:t>
      </w:r>
      <w:r>
        <w:rPr>
          <w:highlight w:val="yellow"/>
          <w:highlightCs w:val="yellow"/>
        </w:rPr>
        <w:t xml:space="preserve">[ZZ.LL.AAAA]</w:t>
      </w:r>
      <w:r>
        <w:t xml:space="preserve">.</w:t>
      </w:r>
    </w:p>
    <w:p>
      <w:pPr>
        <w:spacing w:after="120" w:line="300"/>
        <w:jc w:val="left"/>
      </w:pPr>
      <w:r>
        <w:rPr>
          <w:b/>
          <w:bCs/>
        </w:rPr>
        <w:t xml:space="preserve">Situația de fapt</w:t>
      </w:r>
    </w:p>
    <w:p>
      <w:pPr>
        <w:spacing w:after="120" w:line="300"/>
        <w:jc w:val="both"/>
      </w:pPr>
      <w:r>
        <w:t xml:space="preserve">Prin cererea menționată am solicitat: </w:t>
      </w:r>
      <w:r>
        <w:rPr>
          <w:highlight w:val="yellow"/>
          <w:highlightCs w:val="yellow"/>
        </w:rPr>
        <w:t xml:space="preserve">[rezumatul informațiilor cerute]</w:t>
      </w:r>
      <w:r>
        <w:t xml:space="preserve">. </w:t>
      </w:r>
      <w:r>
        <w:rPr>
          <w:highlight w:val="yellow"/>
          <w:highlightCs w:val="yellow"/>
        </w:rPr>
        <w:t xml:space="preserve">[Până la data prezentei nu am primit niciun răspuns / Am primit răspunsul nr. ... din ..., prin care mi s-a refuzat comunicarea pentru motivul: ...]</w:t>
      </w:r>
      <w:r>
        <w:t xml:space="preserve">.</w:t>
      </w:r>
    </w:p>
    <w:p>
      <w:pPr>
        <w:spacing w:after="120" w:line="300"/>
        <w:jc w:val="both"/>
      </w:pPr>
      <w:r>
        <w:t xml:space="preserve">Consider că informațiile solicitate sunt de interes public, iar </w:t>
      </w:r>
      <w:r>
        <w:rPr>
          <w:highlight w:val="yellow"/>
          <w:highlightCs w:val="yellow"/>
        </w:rPr>
        <w:t xml:space="preserve">[lipsa de răspuns / refuzul]</w:t>
      </w:r>
      <w:r>
        <w:t xml:space="preserve"> încalcă Legea nr. 544/2001.</w:t>
      </w:r>
    </w:p>
    <w:p>
      <w:pPr>
        <w:spacing w:after="120" w:line="300"/>
        <w:jc w:val="left"/>
      </w:pPr>
      <w:r>
        <w:rPr>
          <w:b/>
          <w:bCs/>
        </w:rPr>
        <w:t xml:space="preserve">Solicit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Comunicarea integrală a informațiilor solicitate prin cererea nr. </w:t>
      </w:r>
      <w:r>
        <w:rPr>
          <w:highlight w:val="yellow"/>
          <w:highlightCs w:val="yellow"/>
        </w:rPr>
        <w:t xml:space="preserve">[număr]</w:t>
      </w:r>
      <w:r>
        <w:t xml:space="preserve"> din </w:t>
      </w:r>
      <w:r>
        <w:rPr>
          <w:highlight w:val="yellow"/>
          <w:highlightCs w:val="yellow"/>
        </w:rPr>
        <w:t xml:space="preserve">[ZZ.LL.AAAA]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t xml:space="preserve">Cercetarea administrativă a situației, conform art. 21 din Legea nr. 544/2001.</w:t>
      </w:r>
    </w:p>
    <w:p>
      <w:pPr>
        <w:spacing w:after="120" w:line="300"/>
        <w:jc w:val="both"/>
      </w:pPr>
      <w:r>
        <w:t xml:space="preserve">Reclamația este depusă în termenul de 30 de zile de la data la care am luat cunoștință de </w:t>
      </w:r>
      <w:r>
        <w:rPr>
          <w:highlight w:val="yellow"/>
          <w:highlightCs w:val="yellow"/>
        </w:rPr>
        <w:t xml:space="preserve">[refuz / expirarea termenului]</w:t>
      </w:r>
      <w:r>
        <w:t xml:space="preserve">. Îmi rezerv dreptul de a mă adresa instanței de contencios administrativ, conform art. 22 din Legea nr. 544/2001.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trimiteți documentul cu relatiicupublicul@primariapantelimon.ro în CC și păstrați numărul de înregistrare primit.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2026-09-28T12:05:42.290Z</dcterms:created>
  <dcterms:modified xsi:type="dcterms:W3CDTF">2026-09-28T12:05:42.290Z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