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color w:val="444444"/>
          <w:sz w:val="20"/>
          <w:szCs w:val="20"/>
        </w:rPr>
        <w:t xml:space="preserve">Către: Instituția Prefectului — Județul Ilfov</w:t>
      </w:r>
    </w:p>
    <w:p>
      <w:pPr>
        <w:spacing w:after="40"/>
      </w:pPr>
      <w:r>
        <w:rPr>
          <w:color w:val="444444"/>
          <w:sz w:val="20"/>
          <w:szCs w:val="20"/>
        </w:rPr>
        <w:t xml:space="preserve">E-mail: relatiicupublicul@prefecturailfov.ro  |  Adresa poștală: </w:t>
      </w:r>
      <w:r>
        <w:rPr>
          <w:color w:val="444444"/>
          <w:sz w:val="20"/>
          <w:szCs w:val="20"/>
          <w:highlight w:val="yellow"/>
          <w:highlightCs w:val="yellow"/>
        </w:rPr>
        <w:t xml:space="preserve">[verificați pe site-ul oficial al Prefecturii Ilfov]</w:t>
      </w:r>
    </w:p>
    <w:p>
      <w:pPr>
        <w:spacing w:after="240" w:before="240"/>
        <w:jc w:val="center"/>
      </w:pPr>
      <w:r>
        <w:rPr>
          <w:b/>
          <w:bCs/>
          <w:sz w:val="28"/>
          <w:szCs w:val="28"/>
        </w:rPr>
        <w:t xml:space="preserve">SESIZARE</w:t>
      </w:r>
    </w:p>
    <w:p>
      <w:pPr>
        <w:spacing w:after="120" w:line="300"/>
        <w:jc w:val="both"/>
      </w:pPr>
      <w:r>
        <w:t xml:space="preserve">Subsemnatul/Subsemnata </w:t>
      </w:r>
      <w:r>
        <w:rPr>
          <w:highlight w:val="yellow"/>
          <w:highlightCs w:val="yellow"/>
        </w:rPr>
        <w:t xml:space="preserve">[Nume și prenume]</w:t>
      </w:r>
      <w:r>
        <w:t xml:space="preserve">, cu domiciliul în </w:t>
      </w:r>
      <w:r>
        <w:rPr>
          <w:highlight w:val="yellow"/>
          <w:highlightCs w:val="yellow"/>
        </w:rPr>
        <w:t xml:space="preserve">[adresa completă]</w:t>
      </w:r>
      <w:r>
        <w:t xml:space="preserve">, e-mail </w:t>
      </w:r>
      <w:r>
        <w:rPr>
          <w:highlight w:val="yellow"/>
          <w:highlightCs w:val="yellow"/>
        </w:rPr>
        <w:t xml:space="preserve">[adresa de e-mail]</w:t>
      </w:r>
      <w:r>
        <w:t xml:space="preserve">, telefon </w:t>
      </w:r>
      <w:r>
        <w:rPr>
          <w:highlight w:val="yellow"/>
          <w:highlightCs w:val="yellow"/>
        </w:rPr>
        <w:t xml:space="preserve">[număr de telefon]</w:t>
      </w:r>
      <w:r>
        <w:t xml:space="preserve">, </w:t>
      </w:r>
    </w:p>
    <w:p>
      <w:pPr>
        <w:spacing w:after="120" w:line="300"/>
        <w:jc w:val="both"/>
      </w:pPr>
      <w:r>
        <w:t xml:space="preserve">vă sesizez, în calitate de autoritate care exercită controlul de legalitate asupra actelor autorităților administrației publice locale, potrivit Codului administrativ (O.U.G. nr. 57/2019), cu privire la următoarea situație privind Primăria / Consiliul Local al Orașului Pantelimon:</w:t>
      </w:r>
    </w:p>
    <w:p>
      <w:pPr>
        <w:spacing w:after="120" w:line="300"/>
        <w:jc w:val="left"/>
      </w:pPr>
      <w:r>
        <w:rPr>
          <w:b/>
          <w:bCs/>
        </w:rPr>
        <w:t xml:space="preserve">Situația de fapt</w:t>
      </w:r>
    </w:p>
    <w:p>
      <w:pPr>
        <w:spacing w:after="120" w:line="300"/>
        <w:jc w:val="both"/>
      </w:pPr>
      <w:r>
        <w:rPr>
          <w:highlight w:val="yellow"/>
          <w:highlightCs w:val="yellow"/>
        </w:rPr>
        <w:t xml:space="preserve">[Descrieți concret: actul administrativ (număr și dată HCL / dispoziție), cererea sau petiția rămasă fără răspuns (număr de înregistrare și dată), ce prevedere considerați că a fost încălcată.]</w:t>
      </w:r>
    </w:p>
    <w:p>
      <w:pPr>
        <w:spacing w:after="120" w:line="300"/>
        <w:jc w:val="left"/>
      </w:pPr>
      <w:r>
        <w:rPr>
          <w:b/>
          <w:bCs/>
        </w:rPr>
        <w:t xml:space="preserve">Documente anexate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rPr>
          <w:highlight w:val="yellow"/>
          <w:highlightCs w:val="yellow"/>
        </w:rPr>
        <w:t xml:space="preserve">[Copia cererii / petiției, cu numărul de înregistrare]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rPr>
          <w:highlight w:val="yellow"/>
          <w:highlightCs w:val="yellow"/>
        </w:rPr>
        <w:t xml:space="preserve">[Răspunsul primit, dacă există]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rPr>
          <w:highlight w:val="yellow"/>
          <w:highlightCs w:val="yellow"/>
        </w:rPr>
        <w:t xml:space="preserve">[Alte documente relevante]</w:t>
      </w:r>
    </w:p>
    <w:p>
      <w:pPr>
        <w:spacing w:after="120" w:line="300"/>
        <w:jc w:val="left"/>
      </w:pPr>
      <w:r>
        <w:rPr>
          <w:b/>
          <w:bCs/>
        </w:rPr>
        <w:t xml:space="preserve">Solicit</w:t>
      </w:r>
    </w:p>
    <w:p>
      <w:pPr>
        <w:spacing w:after="120" w:line="300"/>
        <w:jc w:val="both"/>
      </w:pPr>
      <w:r>
        <w:t xml:space="preserve">Verificarea legalității </w:t>
      </w:r>
      <w:r>
        <w:rPr>
          <w:highlight w:val="yellow"/>
          <w:highlightCs w:val="yellow"/>
        </w:rPr>
        <w:t xml:space="preserve">[actului / modului de soluționare a cererii mele]</w:t>
      </w:r>
      <w:r>
        <w:t xml:space="preserve"> și comunicarea măsurilor dispuse la adresa de e-mail de mai sus.</w:t>
      </w:r>
    </w:p>
    <w:p>
      <w:pPr>
        <w:spacing w:after="120" w:line="300"/>
        <w:jc w:val="both"/>
      </w:pPr>
      <w:r>
        <w:t xml:space="preserve">Vă rog să îmi comunicați numărul de înregistrare al prezentului document la adresa de e-mail de mai sus.</w:t>
      </w:r>
    </w:p>
    <w:p/>
    <w:p>
      <w:pPr>
        <w:spacing w:after="120" w:line="300"/>
        <w:jc w:val="left"/>
      </w:pPr>
      <w:r>
        <w:t xml:space="preserve">Data: </w:t>
      </w:r>
      <w:r>
        <w:rPr>
          <w:highlight w:val="yellow"/>
          <w:highlightCs w:val="yellow"/>
        </w:rPr>
        <w:t xml:space="preserve">[ZZ.LL.AAAA]</w:t>
      </w:r>
    </w:p>
    <w:p>
      <w:pPr>
        <w:spacing w:after="120" w:line="300"/>
        <w:jc w:val="left"/>
      </w:pPr>
      <w:r>
        <w:t xml:space="preserve">Semnătura: ____________________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</w:pPr>
    <w:r>
      <w:rPr>
        <w:color w:val="666666"/>
        <w:sz w:val="16"/>
        <w:szCs w:val="16"/>
      </w:rPr>
      <w:t xml:space="preserve">Model orientativ pus la dispoziție de transparenta-pantelimon.eu. Nu reprezintă consultanță juridică. Textul a fost redactat cu ajutorul unui instrument AI și revizuit; verificați datele, completați câmpurile marcate cu galben și adaptați-l situației dumneavoastră înainte de depunere. Datele de contact ale instituțiilor au fost preluate de pe site-urile oficiale la 28.09.2026 — verificați-le înainte de trimitere. Sfat: cereți și păstrați numărul de înregistrare primit de la instituție.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transparenta-pantelimon.eu</dc:creator>
  <cp:lastModifiedBy>Un-named</cp:lastModifiedBy>
  <cp:revision>1</cp:revision>
  <dcterms:created xsi:type="dcterms:W3CDTF">2026-09-28T12:05:42.332Z</dcterms:created>
  <dcterms:modified xsi:type="dcterms:W3CDTF">2026-09-28T12:05:42.332Z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